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heading=h.434admjrdnjp" w:id="0"/>
      <w:bookmarkEnd w:id="0"/>
      <w:r w:rsidDel="00000000" w:rsidR="00000000" w:rsidRPr="00000000">
        <w:rPr>
          <w:rtl w:val="0"/>
        </w:rPr>
        <w:t xml:space="preserve">GILMORE ELEMENTARY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Arial" w:cs="Arial" w:eastAsia="Arial" w:hAnsi="Arial"/>
        </w:rPr>
      </w:pPr>
      <w:bookmarkStart w:colFirst="0" w:colLast="0" w:name="_heading=h.intw1i6lqw8z" w:id="1"/>
      <w:bookmarkEnd w:id="1"/>
      <w:r w:rsidDel="00000000" w:rsidR="00000000" w:rsidRPr="00000000">
        <w:rPr>
          <w:rtl w:val="0"/>
        </w:rPr>
        <w:t xml:space="preserve">PAC GENERAL MEETING</w:t>
      </w:r>
      <w:r w:rsidDel="00000000" w:rsidR="00000000" w:rsidRPr="00000000">
        <w:rPr>
          <w:rtl w:val="0"/>
        </w:rPr>
      </w:r>
    </w:p>
    <w:sdt>
      <w:sdtPr>
        <w:lock w:val="contentLocked"/>
        <w:id w:val="-338606128"/>
        <w:tag w:val="goog_rdk_0"/>
      </w:sdtPr>
      <w:sdtContent>
        <w:tbl>
          <w:tblPr>
            <w:tblStyle w:val="Table1"/>
            <w:tblW w:w="9525.0" w:type="dxa"/>
            <w:jc w:val="left"/>
            <w:tblLayout w:type="fixed"/>
            <w:tblLook w:val="0600"/>
          </w:tblPr>
          <w:tblGrid>
            <w:gridCol w:w="9525"/>
            <w:tblGridChange w:id="0">
              <w:tblGrid>
                <w:gridCol w:w="95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4c2f4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Date                         April 9, 2026                                                                              Time 1800</w:t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54865697"/>
        <w:tag w:val="goog_rdk_1"/>
      </w:sdtPr>
      <w:sdtContent>
        <w:tbl>
          <w:tblPr>
            <w:tblStyle w:val="Table2"/>
            <w:tblW w:w="8640.0" w:type="dxa"/>
            <w:jc w:val="left"/>
            <w:tbl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  <w:insideH w:color="f3f3f3" w:space="0" w:sz="4" w:val="single"/>
              <w:insideV w:color="f3f3f3" w:space="0" w:sz="4" w:val="single"/>
            </w:tblBorders>
            <w:tblLayout w:type="fixed"/>
            <w:tblLook w:val="0600"/>
          </w:tblPr>
          <w:tblGrid>
            <w:gridCol w:w="2535"/>
            <w:gridCol w:w="6105"/>
            <w:tblGridChange w:id="0">
              <w:tblGrid>
                <w:gridCol w:w="2535"/>
                <w:gridCol w:w="61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Minutes Taker: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Keara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Attendees: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Amber, Keara, Aline, Vivian, Michelle, Andrea, Camille, Vivian</w:t>
                  <w:br w:type="textWrapping"/>
                  <w:t xml:space="preserve">Andrew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Location: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Library</w:t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38591651"/>
        <w:tag w:val="goog_rdk_2"/>
      </w:sdtPr>
      <w:sdtContent>
        <w:tbl>
          <w:tblPr>
            <w:tblStyle w:val="Table3"/>
            <w:tblW w:w="9600.0" w:type="dxa"/>
            <w:jc w:val="left"/>
            <w:tblLayout w:type="fixed"/>
            <w:tblLook w:val="0600"/>
          </w:tblPr>
          <w:tblGrid>
            <w:gridCol w:w="5760"/>
            <w:gridCol w:w="1440"/>
            <w:gridCol w:w="2400"/>
            <w:tblGridChange w:id="0">
              <w:tblGrid>
                <w:gridCol w:w="5760"/>
                <w:gridCol w:w="1440"/>
                <w:gridCol w:w="24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Call to Order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18:03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Amber</w:t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Land Acknowledgement: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We acknowledge and thank the First Peoples of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hən̓q̓əmin̓əm̓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(hun-kih-meen-um) language group on whose traditional and unceded territories we teach, learn, live and take care of each other.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Introductions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84522289"/>
        <w:tag w:val="goog_rdk_3"/>
      </w:sdtPr>
      <w:sdtContent>
        <w:tbl>
          <w:tblPr>
            <w:tblStyle w:val="Table4"/>
            <w:tblW w:w="9645.0" w:type="dxa"/>
            <w:jc w:val="left"/>
            <w:tblLayout w:type="fixed"/>
            <w:tblLook w:val="0600"/>
          </w:tblPr>
          <w:tblGrid>
            <w:gridCol w:w="5760"/>
            <w:gridCol w:w="1440"/>
            <w:gridCol w:w="2445"/>
            <w:tblGridChange w:id="0">
              <w:tblGrid>
                <w:gridCol w:w="5760"/>
                <w:gridCol w:w="1440"/>
                <w:gridCol w:w="24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Approval of Agenda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18:07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Keara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numPr>
                    <w:ilvl w:val="0"/>
                    <w:numId w:val="1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Aline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after="0"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00781808"/>
        <w:tag w:val="goog_rdk_4"/>
      </w:sdtPr>
      <w:sdtContent>
        <w:tbl>
          <w:tblPr>
            <w:tblStyle w:val="Table5"/>
            <w:tblW w:w="9570.0" w:type="dxa"/>
            <w:jc w:val="left"/>
            <w:tblLayout w:type="fixed"/>
            <w:tblLook w:val="0600"/>
          </w:tblPr>
          <w:tblGrid>
            <w:gridCol w:w="5760"/>
            <w:gridCol w:w="1440"/>
            <w:gridCol w:w="2370"/>
            <w:tblGridChange w:id="0">
              <w:tblGrid>
                <w:gridCol w:w="5760"/>
                <w:gridCol w:w="1440"/>
                <w:gridCol w:w="23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Approval of Last Meeting Minutes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18:08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Aline</w:t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3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Vivian</w:t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3014849"/>
        <w:tag w:val="goog_rdk_5"/>
      </w:sdtPr>
      <w:sdtContent>
        <w:tbl>
          <w:tblPr>
            <w:tblStyle w:val="Table6"/>
            <w:tblW w:w="9600.0" w:type="dxa"/>
            <w:jc w:val="left"/>
            <w:tblLayout w:type="fixed"/>
            <w:tblLook w:val="0600"/>
          </w:tblPr>
          <w:tblGrid>
            <w:gridCol w:w="5760"/>
            <w:gridCol w:w="1440"/>
            <w:gridCol w:w="2400"/>
            <w:tblGridChange w:id="0">
              <w:tblGrid>
                <w:gridCol w:w="5760"/>
                <w:gridCol w:w="1440"/>
                <w:gridCol w:w="24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Admin Report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18:08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Andrew</w:t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-Spring breakfast went well</w:t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-basketball finished, kids enjoyed</w:t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-looking towards Track&amp;Field: District making changes - all schools - Gr 4-7 all students can participate in all events they want to; fewer schools at the meet, challenge-by-choice (can choose to compete or just for fun); students have started trying the different sports in PE; track meet at Minoru - May 5th; likely parent drivers; Gilmore + 4 other schools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-Outdoor Ed - Gr 6 - May 11-13; 40 of 43 students able to attend; 4 staff attending; “Water-Safe” Certificate -families can register- so kids can go kayaking, etc</w:t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-future years of Outdoor Ed - TBD; District likely to seek parent feedback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-Bollywood starts on Monday - each Grade has a 40-60 min slot each day; Friday 17th dress rehearsal in AM, parents can join for performance (1pm? tbd)</w:t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-last term starting; planning for next year</w:t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94762234"/>
        <w:tag w:val="goog_rdk_6"/>
      </w:sdtPr>
      <w:sdtContent>
        <w:tbl>
          <w:tblPr>
            <w:tblStyle w:val="Table7"/>
            <w:tblW w:w="9645.0" w:type="dxa"/>
            <w:jc w:val="left"/>
            <w:tblLayout w:type="fixed"/>
            <w:tblLook w:val="0600"/>
          </w:tblPr>
          <w:tblGrid>
            <w:gridCol w:w="5760"/>
            <w:gridCol w:w="1440"/>
            <w:gridCol w:w="2445"/>
            <w:tblGridChange w:id="0">
              <w:tblGrid>
                <w:gridCol w:w="5760"/>
                <w:gridCol w:w="1440"/>
                <w:gridCol w:w="24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Chair Report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18:25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Amber</w:t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-new SD38 strategic plan launched: 5 yr plan; goal: more connection and partnership w families (looking for feedback from families: email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sd38budgetfeedback@sd38.bc.ca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-district-wide budget planning: other PAC Chairs have been meeting with Superintendents/ Trustees; families seeking more transparency with budget, district decisions; difficulties finding OSC; new school/change of catchment concerns, SD move to not celebrating holidays? Balancing celebrations, encourage diversity</w:t>
      </w:r>
    </w:p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-budget cuts: planned for areas that will not be seen by kids day-to-day (ie not teachers, EA, admin staff); ~96% of districts budget is personnel (limited areas to make cuts)</w:t>
      </w:r>
    </w:p>
    <w:p w:rsidR="00000000" w:rsidDel="00000000" w:rsidP="00000000" w:rsidRDefault="00000000" w:rsidRPr="00000000" w14:paraId="0000003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-can find Strategic Plan and Budget online</w:t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-concerns brought forward from our PAC: decline in neighbourhood enrolment (lack of affordable housing?); what is plan for Gilmore and other schools outside of Central Richmond?</w:t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-concern about Gilmore not having a winter concert this year; Spring Concert held during day - difficult for families to attend; some families not able to attend evening show; staff voted on timing</w:t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-concern over EA allocations at Gilmore; how is it decided who gets an EA; focus on health and safety then moving towards those who benefit from learning support; what about other kids who would benefit from an EA; Gilmore has 5/6 Resource Teacher, 10 EAs</w:t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-Saleema Noon: success; PAC has paid $900 to Saleema Noon, owe Gilmore another $900 - cheque to be given</w:t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-June 18 school-wide beach day; buses to be paid from Gaming</w:t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-Gr 6 camp ($50/student, 40 students = $2000 cheque to be issued)</w:t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-Bollywood - April 13-17; family concert Friday, April 17, 1pm?; coming out of Gaming</w:t>
      </w:r>
    </w:p>
    <w:p w:rsidR="00000000" w:rsidDel="00000000" w:rsidP="00000000" w:rsidRDefault="00000000" w:rsidRPr="00000000" w14:paraId="0000003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-Krispy Kreme letter to be signed by Andrew; purchase through munchalunch</w:t>
      </w:r>
    </w:p>
    <w:p w:rsidR="00000000" w:rsidDel="00000000" w:rsidP="00000000" w:rsidRDefault="00000000" w:rsidRPr="00000000" w14:paraId="0000003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-Feeding Futures: SD says no volunteer support required; TBD will test the first date without volunteers then see</w:t>
      </w:r>
    </w:p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-Welcome to K: May 28 at 1:30pm</w:t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-Track: anyone available to hand out freezies - May 5th ?? TBD</w:t>
      </w:r>
    </w:p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-parking/traffic concerns; do we have enough signage?: RDPA has a traffic subcommittee encouraging schools to connect w local police liaison and city parking officers; no sidewalks in some areas</w:t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-May 15th Pro-D Babysitting / Safe at Home course - Grade 6/7 space for 25kids; PAC parent needs to be available to host kids in the am and book room; thoughts of combining w Dixon next year; include in next year’s budget? 1 instructor per 25 kids; cost $68.25 per student; PAC has agreed to cover $30 per student; will use School Cash Online</w:t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-2026/2027 wishlist from Admin: Andrew aware </w:t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-2026/2027 budget planning: trying for school-wide skating, lottery for next year; lion dance</w:t>
      </w:r>
    </w:p>
    <w:p w:rsidR="00000000" w:rsidDel="00000000" w:rsidP="00000000" w:rsidRDefault="00000000" w:rsidRPr="00000000" w14:paraId="0000004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-staff appreciation May 15th - Amber organizing</w:t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64996670"/>
        <w:tag w:val="goog_rdk_7"/>
      </w:sdtPr>
      <w:sdtContent>
        <w:tbl>
          <w:tblPr>
            <w:tblStyle w:val="Table8"/>
            <w:tblW w:w="9615.0" w:type="dxa"/>
            <w:jc w:val="left"/>
            <w:tblLayout w:type="fixed"/>
            <w:tblLook w:val="0600"/>
          </w:tblPr>
          <w:tblGrid>
            <w:gridCol w:w="5760"/>
            <w:gridCol w:w="1440"/>
            <w:gridCol w:w="2415"/>
            <w:tblGridChange w:id="0">
              <w:tblGrid>
                <w:gridCol w:w="5760"/>
                <w:gridCol w:w="1440"/>
                <w:gridCol w:w="24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Treasurer Report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19:57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Vivian</w:t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Gaming: $10,000</w:t>
      </w:r>
    </w:p>
    <w:p w:rsidR="00000000" w:rsidDel="00000000" w:rsidP="00000000" w:rsidRDefault="00000000" w:rsidRPr="00000000" w14:paraId="0000004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General: $12,000</w:t>
      </w:r>
    </w:p>
    <w:p w:rsidR="00000000" w:rsidDel="00000000" w:rsidP="00000000" w:rsidRDefault="00000000" w:rsidRPr="00000000" w14:paraId="0000004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Gr 7 Fund: $5,000</w:t>
      </w:r>
    </w:p>
    <w:p w:rsidR="00000000" w:rsidDel="00000000" w:rsidP="00000000" w:rsidRDefault="00000000" w:rsidRPr="00000000" w14:paraId="0000004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22757515"/>
        <w:tag w:val="goog_rdk_8"/>
      </w:sdtPr>
      <w:sdtContent>
        <w:tbl>
          <w:tblPr>
            <w:tblStyle w:val="Table9"/>
            <w:tblW w:w="9600.0" w:type="dxa"/>
            <w:jc w:val="left"/>
            <w:tblLayout w:type="fixed"/>
            <w:tblLook w:val="0600"/>
          </w:tblPr>
          <w:tblGrid>
            <w:gridCol w:w="5760"/>
            <w:gridCol w:w="1440"/>
            <w:gridCol w:w="2400"/>
            <w:tblGridChange w:id="0">
              <w:tblGrid>
                <w:gridCol w:w="5760"/>
                <w:gridCol w:w="1440"/>
                <w:gridCol w:w="24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Fundraising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20:12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From Sarv</w:t>
                </w:r>
              </w:p>
            </w:tc>
          </w:tr>
        </w:tbl>
      </w:sdtContent>
    </w:sdt>
    <w:p w:rsidR="00000000" w:rsidDel="00000000" w:rsidP="00000000" w:rsidRDefault="00000000" w:rsidRPr="00000000" w14:paraId="00000051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Krispy Kreme distribution Sports Day; will also sell at concession</w:t>
      </w:r>
    </w:p>
    <w:p w:rsidR="00000000" w:rsidDel="00000000" w:rsidP="00000000" w:rsidRDefault="00000000" w:rsidRPr="00000000" w14:paraId="0000005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21248096"/>
        <w:tag w:val="goog_rdk_9"/>
      </w:sdtPr>
      <w:sdtContent>
        <w:tbl>
          <w:tblPr>
            <w:tblStyle w:val="Table10"/>
            <w:tblW w:w="9570.0" w:type="dxa"/>
            <w:jc w:val="left"/>
            <w:tblLayout w:type="fixed"/>
            <w:tblLook w:val="0600"/>
          </w:tblPr>
          <w:tblGrid>
            <w:gridCol w:w="5760"/>
            <w:gridCol w:w="1440"/>
            <w:gridCol w:w="2370"/>
            <w:tblGridChange w:id="0">
              <w:tblGrid>
                <w:gridCol w:w="5760"/>
                <w:gridCol w:w="1440"/>
                <w:gridCol w:w="23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Movie Nights and Events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20:13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Keara</w:t>
                </w:r>
              </w:p>
            </w:tc>
          </w:tr>
        </w:tbl>
      </w:sdtContent>
    </w:sdt>
    <w:p w:rsidR="00000000" w:rsidDel="00000000" w:rsidP="00000000" w:rsidRDefault="00000000" w:rsidRPr="00000000" w14:paraId="0000005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-Community Breakfast held before Spring Break; less volunteers; trying to add more protein options; thinking of ways to incorporate hot items</w:t>
      </w:r>
    </w:p>
    <w:p w:rsidR="00000000" w:rsidDel="00000000" w:rsidP="00000000" w:rsidRDefault="00000000" w:rsidRPr="00000000" w14:paraId="0000005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04546275"/>
        <w:tag w:val="goog_rdk_10"/>
      </w:sdtPr>
      <w:sdtContent>
        <w:tbl>
          <w:tblPr>
            <w:tblStyle w:val="Table11"/>
            <w:tblW w:w="9540.0" w:type="dxa"/>
            <w:jc w:val="left"/>
            <w:tblLayout w:type="fixed"/>
            <w:tblLook w:val="0600"/>
          </w:tblPr>
          <w:tblGrid>
            <w:gridCol w:w="5760"/>
            <w:gridCol w:w="1440"/>
            <w:gridCol w:w="2340"/>
            <w:tblGridChange w:id="0">
              <w:tblGrid>
                <w:gridCol w:w="5760"/>
                <w:gridCol w:w="1440"/>
                <w:gridCol w:w="23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Hot Lunch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20:15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after="0" w:line="240" w:lineRule="auto"/>
                  <w:ind w:left="720" w:hanging="360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Siramon &amp; Sarv</w:t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-next session open</w:t>
      </w:r>
    </w:p>
    <w:p w:rsidR="00000000" w:rsidDel="00000000" w:rsidP="00000000" w:rsidRDefault="00000000" w:rsidRPr="00000000" w14:paraId="0000005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50685868"/>
        <w:tag w:val="goog_rdk_11"/>
      </w:sdtPr>
      <w:sdtContent>
        <w:tbl>
          <w:tblPr>
            <w:tblStyle w:val="Table12"/>
            <w:tblW w:w="9540.0" w:type="dxa"/>
            <w:jc w:val="left"/>
            <w:tblLayout w:type="fixed"/>
            <w:tblLook w:val="0600"/>
          </w:tblPr>
          <w:tblGrid>
            <w:gridCol w:w="5760"/>
            <w:gridCol w:w="1440"/>
            <w:gridCol w:w="2340"/>
            <w:tblGridChange w:id="0">
              <w:tblGrid>
                <w:gridCol w:w="5760"/>
                <w:gridCol w:w="1440"/>
                <w:gridCol w:w="23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Social Media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20:16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Keara</w:t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74178020"/>
        <w:tag w:val="goog_rdk_12"/>
      </w:sdtPr>
      <w:sdtContent>
        <w:tbl>
          <w:tblPr>
            <w:tblStyle w:val="Table13"/>
            <w:tblW w:w="9585.0" w:type="dxa"/>
            <w:jc w:val="left"/>
            <w:tblLayout w:type="fixed"/>
            <w:tblLook w:val="0600"/>
          </w:tblPr>
          <w:tblGrid>
            <w:gridCol w:w="5760"/>
            <w:gridCol w:w="1440"/>
            <w:gridCol w:w="2385"/>
            <w:tblGridChange w:id="0">
              <w:tblGrid>
                <w:gridCol w:w="5760"/>
                <w:gridCol w:w="1440"/>
                <w:gridCol w:w="23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Grade 7 Committee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20:06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Report shared by Amanda</w:t>
                </w:r>
              </w:p>
            </w:tc>
          </w:tr>
        </w:tbl>
      </w:sdtContent>
    </w:sdt>
    <w:p w:rsidR="00000000" w:rsidDel="00000000" w:rsidP="00000000" w:rsidRDefault="00000000" w:rsidRPr="00000000" w14:paraId="00000065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-great success fundraising! Team set up a GoFundMe. Set a limit to $5,000</w:t>
      </w:r>
    </w:p>
    <w:p w:rsidR="00000000" w:rsidDel="00000000" w:rsidP="00000000" w:rsidRDefault="00000000" w:rsidRPr="00000000" w14:paraId="0000006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$650 from Bake Sale, $4800 from GoFundMe; $1000 from PAC</w:t>
      </w:r>
    </w:p>
    <w:p w:rsidR="00000000" w:rsidDel="00000000" w:rsidP="00000000" w:rsidRDefault="00000000" w:rsidRPr="00000000" w14:paraId="00000067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-budget breakdown provided</w:t>
      </w:r>
    </w:p>
    <w:p w:rsidR="00000000" w:rsidDel="00000000" w:rsidP="00000000" w:rsidRDefault="00000000" w:rsidRPr="00000000" w14:paraId="0000006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-in future, will change naming to Grade 7 parents rather than Gilmore PAC</w:t>
      </w:r>
    </w:p>
    <w:p w:rsidR="00000000" w:rsidDel="00000000" w:rsidP="00000000" w:rsidRDefault="00000000" w:rsidRPr="00000000" w14:paraId="00000069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-June 24 (or 16): Bowling, laser tag, Old Spaghetti Factory</w:t>
      </w:r>
    </w:p>
    <w:p w:rsidR="00000000" w:rsidDel="00000000" w:rsidP="00000000" w:rsidRDefault="00000000" w:rsidRPr="00000000" w14:paraId="0000006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-if there’s extra funds: donate to PAC or rollover to next year</w:t>
      </w:r>
    </w:p>
    <w:p w:rsidR="00000000" w:rsidDel="00000000" w:rsidP="00000000" w:rsidRDefault="00000000" w:rsidRPr="00000000" w14:paraId="0000006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12099775"/>
        <w:tag w:val="goog_rdk_13"/>
      </w:sdtPr>
      <w:sdtContent>
        <w:tbl>
          <w:tblPr>
            <w:tblStyle w:val="Table14"/>
            <w:tblW w:w="9555.0" w:type="dxa"/>
            <w:jc w:val="left"/>
            <w:tblLayout w:type="fixed"/>
            <w:tblLook w:val="0600"/>
          </w:tblPr>
          <w:tblGrid>
            <w:gridCol w:w="5760"/>
            <w:gridCol w:w="1440"/>
            <w:gridCol w:w="2355"/>
            <w:tblGridChange w:id="0">
              <w:tblGrid>
                <w:gridCol w:w="5760"/>
                <w:gridCol w:w="1440"/>
                <w:gridCol w:w="23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Old Business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20:16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Amber</w:t>
                </w:r>
              </w:p>
            </w:tc>
          </w:tr>
        </w:tbl>
      </w:sdtContent>
    </w:sdt>
    <w:p w:rsidR="00000000" w:rsidDel="00000000" w:rsidP="00000000" w:rsidRDefault="00000000" w:rsidRPr="00000000" w14:paraId="0000006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-reminder to staff to use their allotments: who still needs to use will be sent to Andrew for staff meeting on Monday</w:t>
      </w:r>
    </w:p>
    <w:p w:rsidR="00000000" w:rsidDel="00000000" w:rsidP="00000000" w:rsidRDefault="00000000" w:rsidRPr="00000000" w14:paraId="0000007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82890408"/>
        <w:tag w:val="goog_rdk_14"/>
      </w:sdtPr>
      <w:sdtContent>
        <w:tbl>
          <w:tblPr>
            <w:tblStyle w:val="Table15"/>
            <w:tblW w:w="9660.0" w:type="dxa"/>
            <w:jc w:val="left"/>
            <w:tblLayout w:type="fixed"/>
            <w:tblLook w:val="0600"/>
          </w:tblPr>
          <w:tblGrid>
            <w:gridCol w:w="5760"/>
            <w:gridCol w:w="1440"/>
            <w:gridCol w:w="2460"/>
            <w:tblGridChange w:id="0">
              <w:tblGrid>
                <w:gridCol w:w="5760"/>
                <w:gridCol w:w="1440"/>
                <w:gridCol w:w="2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2"/>
                  </w:numPr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New Business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20:20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Amber</w:t>
                </w:r>
              </w:p>
            </w:tc>
          </w:tr>
        </w:tbl>
      </w:sdtContent>
    </w:sdt>
    <w:p w:rsidR="00000000" w:rsidDel="00000000" w:rsidP="00000000" w:rsidRDefault="00000000" w:rsidRPr="00000000" w14:paraId="00000074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16675075"/>
        <w:tag w:val="goog_rdk_15"/>
      </w:sdtPr>
      <w:sdtContent>
        <w:tbl>
          <w:tblPr>
            <w:tblStyle w:val="Table16"/>
            <w:tblW w:w="9660.0" w:type="dxa"/>
            <w:jc w:val="left"/>
            <w:tblLayout w:type="fixed"/>
            <w:tblLook w:val="0600"/>
          </w:tblPr>
          <w:tblGrid>
            <w:gridCol w:w="7200"/>
            <w:gridCol w:w="2460"/>
            <w:tblGridChange w:id="0">
              <w:tblGrid>
                <w:gridCol w:w="7200"/>
                <w:gridCol w:w="2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ind w:left="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Meeting Adjourned</w:t>
                </w:r>
              </w:p>
            </w:tc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ind w:left="720" w:hanging="36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20:21</w:t>
                </w:r>
              </w:p>
            </w:tc>
          </w:tr>
        </w:tbl>
      </w:sdtContent>
    </w:sdt>
    <w:p w:rsidR="00000000" w:rsidDel="00000000" w:rsidP="00000000" w:rsidRDefault="00000000" w:rsidRPr="00000000" w14:paraId="00000078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Style w:val="Heading1"/>
      <w:spacing w:line="240" w:lineRule="auto"/>
      <w:jc w:val="center"/>
      <w:rPr/>
    </w:pPr>
    <w:bookmarkStart w:colFirst="0" w:colLast="0" w:name="_heading=h.2cdqrm8tu6dl" w:id="2"/>
    <w:bookmarkEnd w:id="2"/>
    <w:r w:rsidDel="00000000" w:rsidR="00000000" w:rsidRPr="00000000">
      <w:rPr>
        <w:sz w:val="60"/>
        <w:szCs w:val="60"/>
        <w:rtl w:val="0"/>
      </w:rPr>
      <w:t xml:space="preserve">GILMORE PAC</w:t>
      <w:br w:type="textWrapping"/>
    </w:r>
    <w:r w:rsidDel="00000000" w:rsidR="00000000" w:rsidRPr="00000000">
      <w:rPr>
        <w:rtl w:val="0"/>
      </w:rPr>
      <w:t xml:space="preserve">General Meeting Minutes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d38budgetfeedback@sd38.bc.ca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9xpdSCTd+evyTckfiwWSAI9VcA==">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